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PTO Meeting - Ladd Community Consolidated School</w:t>
      </w:r>
    </w:p>
    <w:p w:rsidR="00000000" w:rsidDel="00000000" w:rsidP="00000000" w:rsidRDefault="00000000" w:rsidRPr="00000000">
      <w:pPr>
        <w:contextualSpacing w:val="0"/>
        <w:jc w:val="center"/>
      </w:pPr>
      <w:r w:rsidDel="00000000" w:rsidR="00000000" w:rsidRPr="00000000">
        <w:rPr>
          <w:rtl w:val="0"/>
        </w:rPr>
        <w:t xml:space="preserve">December 6,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Ariella Lawler, president, called the meeting to 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Secretary’s Report - Amanda Coutts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to accept the secretary’s report:  Dempsey, 2nd Bosi.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Treasurer’s Report - Amy Bosi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to accept the treasurer’s report:  Coutts, 2nd Zeko.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Correspondence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received a thank you from Miss Knowles and Mrs. Wright for the classroom books they received from the book fair.  Nan Hartup, correspondent from Scholastic, sent a thank you for working with her to plan a successful book fair at our school</w:t>
      </w: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Old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Gift Card Sales</w:t>
      </w:r>
    </w:p>
    <w:p w:rsidR="00000000" w:rsidDel="00000000" w:rsidP="00000000" w:rsidRDefault="00000000" w:rsidRPr="00000000">
      <w:pPr>
        <w:ind w:left="720" w:firstLine="0"/>
        <w:contextualSpacing w:val="0"/>
      </w:pPr>
      <w:r w:rsidDel="00000000" w:rsidR="00000000" w:rsidRPr="00000000">
        <w:rPr>
          <w:rtl w:val="0"/>
        </w:rPr>
        <w:t xml:space="preserve">We had a profit of $564.12.  It was suggested to look into families doing this online, which would help in two ways.  It would take out the middle process of us having to collect payment from families and placing a final order for everyone.  It would also allow families to order on a monthly basis.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Family Reading Night</w:t>
      </w:r>
    </w:p>
    <w:p w:rsidR="00000000" w:rsidDel="00000000" w:rsidP="00000000" w:rsidRDefault="00000000" w:rsidRPr="00000000">
      <w:pPr>
        <w:ind w:left="720" w:firstLine="0"/>
        <w:contextualSpacing w:val="0"/>
      </w:pPr>
      <w:r w:rsidDel="00000000" w:rsidR="00000000" w:rsidRPr="00000000">
        <w:rPr>
          <w:rtl w:val="0"/>
        </w:rPr>
        <w:t xml:space="preserve">There was an amazing group of volunteers for this event.  It was done in stations this year including; photo booth, craft, snack, book walk and reading area.  Everyone there seemed to be actively participating.  Agreed to have similar setup for next year.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Spirit Wear</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There was a total of 27 orders placed, which totaled 77 products sold.  After sprint wear was ordered there was an issue with the zip up hoodie.  Locker Room would not do the original embroidered indian design for that price they quoted.  They would do another design for the cost they quoted.  After e-mails were exchanged between Mrs. Lawler and the Locker Room, the Locker Room contacted families concerning this issue.  The end result was a new logo on the zip up hoodie.  </w:t>
      </w:r>
    </w:p>
    <w:p w:rsidR="00000000" w:rsidDel="00000000" w:rsidP="00000000" w:rsidRDefault="00000000" w:rsidRPr="00000000">
      <w:pPr>
        <w:ind w:left="720" w:firstLine="0"/>
        <w:contextualSpacing w:val="0"/>
      </w:pPr>
      <w:r w:rsidDel="00000000" w:rsidR="00000000" w:rsidRPr="00000000">
        <w:rPr>
          <w:rtl w:val="0"/>
        </w:rPr>
        <w:t xml:space="preserve">Another issue arose when items were picked up by families that ordered.  Parents voiced that they didn't receive order forms for spirit wear from the school.  This concern went up on facebook.  Other families stated that they didn't receive order forms either.  It was also stated that it would be nice if the school would place another order giving those families who did not receive an order form a chance to order.  The Locker Room was contacted to see if the school could place a reordered.  The Locker Room replyied saying it would have to be the same logo with 12 orders in order to reprint.  To get it by Christmas we would have to order by friday (noon).  The contest winner t-shirt and stocking hat could not be reordered.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It was decided that Mrs. Zeko will contact the Locker Room.  Mrs. Zeko will get back to us.  In the meantime PTO will post on facebook that we are looking into a reorder.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It was mentioned that this has not been the only time that parents have said they have not received the order form or information that was sent home.  PTO concluded that information would be sent out on Facebook and BCR alerts in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Gmail Account for PTO</w:t>
      </w:r>
    </w:p>
    <w:p w:rsidR="00000000" w:rsidDel="00000000" w:rsidP="00000000" w:rsidRDefault="00000000" w:rsidRPr="00000000">
      <w:pPr>
        <w:ind w:left="720" w:firstLine="0"/>
        <w:contextualSpacing w:val="0"/>
      </w:pPr>
      <w:r w:rsidDel="00000000" w:rsidR="00000000" w:rsidRPr="00000000">
        <w:rPr>
          <w:rtl w:val="0"/>
        </w:rPr>
        <w:t xml:space="preserve">A gmail account has been created for PTO.  All executive members will be sent the information so they can have access to all documents related to PTO.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Santa Visit</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t xml:space="preserve">Santa will visit on Monday Dec. 19th.  This event will start at 9:00 with Pre-K and then continue from there.  Pre-K thru 4th grade will have individual pictures taken as well as a class photo.  5th thru 8th will only have a class photo.  A photographer still needs to be contacted.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Book Fair</w:t>
      </w:r>
    </w:p>
    <w:p w:rsidR="00000000" w:rsidDel="00000000" w:rsidP="00000000" w:rsidRDefault="00000000" w:rsidRPr="00000000">
      <w:pPr>
        <w:ind w:left="720" w:firstLine="0"/>
        <w:contextualSpacing w:val="0"/>
      </w:pPr>
      <w:r w:rsidDel="00000000" w:rsidR="00000000" w:rsidRPr="00000000">
        <w:rPr>
          <w:rtl w:val="0"/>
        </w:rPr>
        <w:t xml:space="preserve">The Fair was open three separate days.  We had a total profit of $3,541.67, which is comparable to previous years.  We pulled books towards teacher’s wish lists, future event prizes, as well as the student drawing winners.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Family Skating/Tween Skate night </w:t>
      </w:r>
    </w:p>
    <w:p w:rsidR="00000000" w:rsidDel="00000000" w:rsidP="00000000" w:rsidRDefault="00000000" w:rsidRPr="00000000">
      <w:pPr>
        <w:ind w:left="720" w:firstLine="0"/>
        <w:contextualSpacing w:val="0"/>
      </w:pPr>
      <w:r w:rsidDel="00000000" w:rsidR="00000000" w:rsidRPr="00000000">
        <w:rPr>
          <w:rtl w:val="0"/>
        </w:rPr>
        <w:t xml:space="preserve">Skating at our school will start on February 6th and continue for 2 weeks.  PTO will have this event Saturday, Feb. 11th.  Family skating will take place from 3:30pm - 5:30pm and tween skating will be from 6:00pm - 8:00pm.  PTO will charge $2.00 for each family member with a limit of $10.00. Concession will be open.  Tween admission will be $3.00, which will include a slice of pizza and drink.  We will charge $1.00 per additional small piece.  PTO will contact Casey’s corporate for discount on pizza</w:t>
      </w:r>
      <w:r w:rsidDel="00000000" w:rsidR="00000000" w:rsidRPr="00000000">
        <w:rPr>
          <w:b w:val="1"/>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Graduation</w:t>
      </w:r>
    </w:p>
    <w:p w:rsidR="00000000" w:rsidDel="00000000" w:rsidP="00000000" w:rsidRDefault="00000000" w:rsidRPr="00000000">
      <w:pPr>
        <w:contextualSpacing w:val="0"/>
      </w:pPr>
      <w:r w:rsidDel="00000000" w:rsidR="00000000" w:rsidRPr="00000000">
        <w:rPr>
          <w:rtl w:val="0"/>
        </w:rPr>
        <w:t xml:space="preserve">Currently Amy Bosi, Ariella Lawler and Jami Beier are on the graduation committee.  Karen Podobinski is willing to assist since she was on the committee last year.  PTO will contact Mrs. Manning to see if she can send home a letter to 7th grade parents requesting more volunteers.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Mrs. Zeko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Thanked PTO with our help during the Veteran’s day basketball tournament as well as our assistance during the installation of the Pre-K playground equipment.  </w:t>
      </w:r>
    </w:p>
    <w:p w:rsidR="00000000" w:rsidDel="00000000" w:rsidP="00000000" w:rsidRDefault="00000000" w:rsidRPr="00000000">
      <w:pPr>
        <w:contextualSpacing w:val="0"/>
      </w:pPr>
      <w:r w:rsidDel="00000000" w:rsidR="00000000" w:rsidRPr="00000000">
        <w:rPr>
          <w:rtl w:val="0"/>
        </w:rPr>
        <w:t xml:space="preserve">Mrs. Zeko mentioned that students were asking about the limo ride for selling Club’s Choice.  Club’s Choice will be contacted.</w:t>
      </w:r>
    </w:p>
    <w:p w:rsidR="00000000" w:rsidDel="00000000" w:rsidP="00000000" w:rsidRDefault="00000000" w:rsidRPr="00000000">
      <w:pPr>
        <w:contextualSpacing w:val="0"/>
      </w:pPr>
      <w:r w:rsidDel="00000000" w:rsidR="00000000" w:rsidRPr="00000000">
        <w:rPr>
          <w:rtl w:val="0"/>
        </w:rPr>
        <w:t xml:space="preserve">Mrs. Zeko suggested that PTO start thinking of date for All Awards night.  Graduation’s tentative date is May 19th.  PTO needs to contact committee to see what dates work.  Currently May 22nd is the tentative date for All Awards night.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Open Floor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Nothing at this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next meeting will be held on January 3rd at 3:15.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Motion to adjourn:  Lawler, 2nd Zeko.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All present at meeting:  Ariella Lawler, Amy Bosi, Amanda Coutts, Jose Chavez, Anna Dempsey, Christine Wright and Michelle Zeko.</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